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0" w:rsidRPr="00AE3F71" w:rsidRDefault="00445270">
      <w:pPr>
        <w:rPr>
          <w:rFonts w:ascii="Times New Roman" w:hAnsi="Times New Roman" w:cs="Times New Roman"/>
          <w:b/>
          <w:sz w:val="28"/>
          <w:szCs w:val="28"/>
        </w:rPr>
      </w:pPr>
      <w:r w:rsidRPr="00AE3F71">
        <w:rPr>
          <w:rFonts w:ascii="Times New Roman" w:hAnsi="Times New Roman" w:cs="Times New Roman"/>
          <w:b/>
          <w:sz w:val="28"/>
          <w:szCs w:val="28"/>
        </w:rPr>
        <w:t>Открытие декады по предмету «Самопознание»</w:t>
      </w:r>
    </w:p>
    <w:p w:rsidR="00445270" w:rsidRDefault="00445270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декада по самопознанию. Сегодня на школьной линейке учащиеся</w:t>
      </w:r>
    </w:p>
    <w:p w:rsidR="00445270" w:rsidRDefault="00445270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класса выступили с добрыми пожеланиями для учащихся и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87D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87D20">
        <w:rPr>
          <w:rFonts w:ascii="Times New Roman" w:hAnsi="Times New Roman" w:cs="Times New Roman"/>
          <w:sz w:val="28"/>
          <w:szCs w:val="28"/>
        </w:rPr>
        <w:t xml:space="preserve">а первом этаже </w:t>
      </w:r>
      <w:r>
        <w:rPr>
          <w:rFonts w:ascii="Times New Roman" w:hAnsi="Times New Roman" w:cs="Times New Roman"/>
          <w:sz w:val="28"/>
          <w:szCs w:val="28"/>
        </w:rPr>
        <w:t xml:space="preserve">оформлен стенд, на котором –фотография </w:t>
      </w:r>
      <w:r w:rsidR="00AE3F71">
        <w:rPr>
          <w:rFonts w:ascii="Times New Roman" w:hAnsi="Times New Roman" w:cs="Times New Roman"/>
          <w:sz w:val="28"/>
          <w:szCs w:val="28"/>
        </w:rPr>
        <w:t>Назарбаевой С.А., можно прочитать её биографию, подробно узнать о трудовой, творческой и благотворительной  деятельности. Присутствующие на линейке познакомлены с содержанием декады: открытые уроки, внеклассные мероприятия, выставка творческих работ, конкурсы.</w:t>
      </w:r>
      <w:r w:rsidR="00F87D20">
        <w:rPr>
          <w:rFonts w:ascii="Times New Roman" w:hAnsi="Times New Roman" w:cs="Times New Roman"/>
          <w:sz w:val="28"/>
          <w:szCs w:val="28"/>
        </w:rPr>
        <w:t xml:space="preserve"> Сегодня проведён </w:t>
      </w:r>
      <w:bookmarkStart w:id="0" w:name="_GoBack"/>
      <w:bookmarkEnd w:id="0"/>
      <w:r w:rsidR="00F87D20">
        <w:rPr>
          <w:rFonts w:ascii="Times New Roman" w:hAnsi="Times New Roman" w:cs="Times New Roman"/>
          <w:sz w:val="28"/>
          <w:szCs w:val="28"/>
        </w:rPr>
        <w:t>классный час в начальных классах о доброте. Провела Спирина Н.В.</w:t>
      </w:r>
    </w:p>
    <w:p w:rsidR="00F87D20" w:rsidRDefault="00F87D20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D20" w:rsidRDefault="00F87D20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676D6C" w:rsidRDefault="00676D6C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D6C" w:rsidRDefault="00676D6C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D6C" w:rsidRDefault="00676D6C" w:rsidP="00676D6C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D6C">
        <w:rPr>
          <w:rFonts w:ascii="Times New Roman" w:hAnsi="Times New Roman" w:cs="Times New Roman"/>
          <w:b/>
          <w:sz w:val="28"/>
          <w:szCs w:val="28"/>
          <w:lang w:val="kk-KZ"/>
        </w:rPr>
        <w:t>«Өзін-өзі тану» пәні бойынша онкүндіктің ашылуы</w:t>
      </w:r>
    </w:p>
    <w:p w:rsidR="00D6687E" w:rsidRPr="00676D6C" w:rsidRDefault="00D6687E" w:rsidP="00676D6C">
      <w:pPr>
        <w:spacing w:after="1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687E" w:rsidRDefault="00676D6C" w:rsidP="00676D6C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«Өзін-өзі тану» пәні бойынша онкүндік басталды. 4 ақпан күні мектеп жиынында 4-сынып оқушылары </w:t>
      </w:r>
      <w:r w:rsidR="009A55B8">
        <w:rPr>
          <w:rFonts w:ascii="Times New Roman" w:hAnsi="Times New Roman" w:cs="Times New Roman"/>
          <w:sz w:val="28"/>
          <w:szCs w:val="28"/>
          <w:lang w:val="kk-KZ"/>
        </w:rPr>
        <w:t>мұғалімдер мен оқушылар үшін ортаға шығып, жақсылыққа толы тілектерін білдірді.</w:t>
      </w:r>
      <w:r w:rsidR="00A72CB2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Мектебіміздің 1-қабатында үлкен қабырға безендірілуі жасалды. </w:t>
      </w:r>
      <w:r w:rsidR="00D6687E">
        <w:rPr>
          <w:rFonts w:ascii="Times New Roman" w:hAnsi="Times New Roman" w:cs="Times New Roman"/>
          <w:sz w:val="28"/>
          <w:szCs w:val="28"/>
          <w:lang w:val="kk-KZ"/>
        </w:rPr>
        <w:t>Безендірілу</w:t>
      </w:r>
      <w:r w:rsidR="00A72CB2">
        <w:rPr>
          <w:rFonts w:ascii="Times New Roman" w:hAnsi="Times New Roman" w:cs="Times New Roman"/>
          <w:sz w:val="28"/>
          <w:szCs w:val="28"/>
          <w:lang w:val="kk-KZ"/>
        </w:rPr>
        <w:t xml:space="preserve"> С.А.Назарбаеваның фотосуреттеріне, өмірбаянына, шығармашылық пен қайырымдылық мақсатындағы ерен еңбегіне арналады.</w:t>
      </w:r>
      <w:r w:rsidR="006A36F8">
        <w:rPr>
          <w:rFonts w:ascii="Times New Roman" w:hAnsi="Times New Roman" w:cs="Times New Roman"/>
          <w:sz w:val="28"/>
          <w:szCs w:val="28"/>
          <w:lang w:val="kk-KZ"/>
        </w:rPr>
        <w:t xml:space="preserve"> Жиында оушыларға онкүндіктің </w:t>
      </w:r>
      <w:r w:rsidR="00D6687E">
        <w:rPr>
          <w:rFonts w:ascii="Times New Roman" w:hAnsi="Times New Roman" w:cs="Times New Roman"/>
          <w:sz w:val="28"/>
          <w:szCs w:val="28"/>
          <w:lang w:val="kk-KZ"/>
        </w:rPr>
        <w:t xml:space="preserve">мақсаты, </w:t>
      </w:r>
      <w:r w:rsidR="006A36F8">
        <w:rPr>
          <w:rFonts w:ascii="Times New Roman" w:hAnsi="Times New Roman" w:cs="Times New Roman"/>
          <w:sz w:val="28"/>
          <w:szCs w:val="28"/>
          <w:lang w:val="kk-KZ"/>
        </w:rPr>
        <w:t>жоспары мен мазмұны таныстырылды.</w:t>
      </w:r>
      <w:r w:rsidR="00A72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D2D">
        <w:rPr>
          <w:rFonts w:ascii="Times New Roman" w:hAnsi="Times New Roman" w:cs="Times New Roman"/>
          <w:sz w:val="28"/>
          <w:szCs w:val="28"/>
          <w:lang w:val="kk-KZ"/>
        </w:rPr>
        <w:t>Онкүндік аясында ашық сабақтар, сыныптан тыс жұмыстар, шығармашылық жұмыстардың көрмесі және байқаулар өтетіндігі хабарланды.</w:t>
      </w:r>
      <w:r w:rsidR="00D6687E">
        <w:rPr>
          <w:rFonts w:ascii="Times New Roman" w:hAnsi="Times New Roman" w:cs="Times New Roman"/>
          <w:sz w:val="28"/>
          <w:szCs w:val="28"/>
          <w:lang w:val="kk-KZ"/>
        </w:rPr>
        <w:t xml:space="preserve"> 4 ақпан күні бастауыш сыныптарда Спирина Н.В. сынып сағаттарын өткізді. </w:t>
      </w:r>
      <w:r w:rsidR="003205EA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 ары қарай </w:t>
      </w:r>
      <w:r w:rsidR="00CC00CF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</w:t>
      </w:r>
      <w:r w:rsidR="003205EA">
        <w:rPr>
          <w:rFonts w:ascii="Times New Roman" w:hAnsi="Times New Roman" w:cs="Times New Roman"/>
          <w:sz w:val="28"/>
          <w:szCs w:val="28"/>
          <w:lang w:val="kk-KZ"/>
        </w:rPr>
        <w:t>жалғасын табады.</w:t>
      </w:r>
    </w:p>
    <w:p w:rsidR="00D6687E" w:rsidRDefault="00D6687E" w:rsidP="00676D6C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D6C" w:rsidRPr="00676D6C" w:rsidRDefault="00D6687E" w:rsidP="00676D6C">
      <w:pPr>
        <w:spacing w:after="1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Жетекші: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AE3F71" w:rsidRPr="00676D6C" w:rsidRDefault="00AE3F71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3F71" w:rsidRPr="00676D6C" w:rsidRDefault="00AE3F71" w:rsidP="00AE3F71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3F71" w:rsidRPr="00676D6C" w:rsidSect="0055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45270"/>
    <w:rsid w:val="00045B09"/>
    <w:rsid w:val="003205EA"/>
    <w:rsid w:val="00346D2D"/>
    <w:rsid w:val="00445270"/>
    <w:rsid w:val="00557D89"/>
    <w:rsid w:val="00676D6C"/>
    <w:rsid w:val="006A36F8"/>
    <w:rsid w:val="007E6E31"/>
    <w:rsid w:val="009A55B8"/>
    <w:rsid w:val="00A72CB2"/>
    <w:rsid w:val="00AE3F71"/>
    <w:rsid w:val="00CC00CF"/>
    <w:rsid w:val="00D6687E"/>
    <w:rsid w:val="00F8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8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2019-02-04T04:04:00Z</dcterms:created>
  <dcterms:modified xsi:type="dcterms:W3CDTF">2019-02-06T03:30:00Z</dcterms:modified>
</cp:coreProperties>
</file>