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84" w:rsidRPr="00782DFF" w:rsidRDefault="00782DFF">
      <w:pPr>
        <w:rPr>
          <w:rFonts w:ascii="Times New Roman" w:hAnsi="Times New Roman" w:cs="Times New Roman"/>
          <w:b/>
          <w:sz w:val="28"/>
          <w:szCs w:val="28"/>
        </w:rPr>
      </w:pPr>
      <w:r w:rsidRPr="00782DFF">
        <w:rPr>
          <w:rFonts w:ascii="Times New Roman" w:hAnsi="Times New Roman" w:cs="Times New Roman"/>
          <w:b/>
          <w:sz w:val="28"/>
          <w:szCs w:val="28"/>
        </w:rPr>
        <w:t>Поступление в военные учебные заведения.</w:t>
      </w:r>
      <w:bookmarkStart w:id="0" w:name="_GoBack"/>
      <w:bookmarkEnd w:id="0"/>
    </w:p>
    <w:p w:rsidR="00782DFF" w:rsidRDefault="00782DFF">
      <w:pPr>
        <w:rPr>
          <w:rFonts w:ascii="Times New Roman" w:hAnsi="Times New Roman" w:cs="Times New Roman"/>
          <w:sz w:val="28"/>
          <w:szCs w:val="28"/>
        </w:rPr>
      </w:pPr>
    </w:p>
    <w:p w:rsidR="00782DFF" w:rsidRDefault="0078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основания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 ДКНБ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с целью ознакомления учащихся учебных заведений с особенностями поступления и обучения в Академии пограничной службы КНБ, а также развития чувства патриотизма, ответственности за защиту своей Родины, Республики Казахстан, с учащимися 9-11 классов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беседа. В ходе беседы и просмотра видеоматериала ребята получили всю необходимую информацию на интересующие их вопросы по поступлению в военное учебное заведение.</w:t>
      </w:r>
    </w:p>
    <w:p w:rsidR="00782DFF" w:rsidRDefault="00782DFF">
      <w:pPr>
        <w:rPr>
          <w:rFonts w:ascii="Times New Roman" w:hAnsi="Times New Roman" w:cs="Times New Roman"/>
          <w:sz w:val="28"/>
          <w:szCs w:val="28"/>
        </w:rPr>
      </w:pPr>
    </w:p>
    <w:p w:rsidR="00782DFF" w:rsidRDefault="00782D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Преподаватель-организатор НВП Луценко А.И. </w:t>
      </w:r>
    </w:p>
    <w:p w:rsidR="00934D30" w:rsidRDefault="00934D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4D30" w:rsidRPr="00AC4B91" w:rsidRDefault="00934D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B91">
        <w:rPr>
          <w:rFonts w:ascii="Times New Roman" w:hAnsi="Times New Roman" w:cs="Times New Roman"/>
          <w:b/>
          <w:sz w:val="28"/>
          <w:szCs w:val="28"/>
          <w:lang w:val="kk-KZ"/>
        </w:rPr>
        <w:t>Әскери  оқу  орындарына  түсу</w:t>
      </w:r>
    </w:p>
    <w:p w:rsidR="00934D30" w:rsidRDefault="00934D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4D30" w:rsidRDefault="00AC4B91" w:rsidP="00AC4B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34D30">
        <w:rPr>
          <w:rFonts w:ascii="Times New Roman" w:hAnsi="Times New Roman" w:cs="Times New Roman"/>
          <w:sz w:val="28"/>
          <w:szCs w:val="28"/>
          <w:lang w:val="kk-KZ"/>
        </w:rPr>
        <w:t>Ақмола облысы бойынша  ҰҚКД Бурабай АБ   хатының негізінде,  оқу мекемелерінің оқушыларын ҰҚК шекара   қызметі Академиясына түсу және оқу ерекш</w:t>
      </w:r>
      <w:r>
        <w:rPr>
          <w:rFonts w:ascii="Times New Roman" w:hAnsi="Times New Roman" w:cs="Times New Roman"/>
          <w:sz w:val="28"/>
          <w:szCs w:val="28"/>
          <w:lang w:val="kk-KZ"/>
        </w:rPr>
        <w:t>еліктерімен таныстыру   және де өз Отанын қорғауға жауапкершілік , отаншылдық  сезімін дамыту   мақсатымен  9-11 сынып оқушыларымен   кәсіби бағдарлау әңгіме өткізілді.  Әңгімелесу  және видеоматериалдарды қарау барысында оқушылар   әскери оқу орындарына түсу бойынша сұрақтарға  қажетті ақпарат алды.</w:t>
      </w:r>
    </w:p>
    <w:p w:rsidR="00DE40F3" w:rsidRDefault="00DE40F3" w:rsidP="00AC4B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0F3" w:rsidRPr="00934D30" w:rsidRDefault="00DE40F3" w:rsidP="00AC4B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АӘД  ұйымдастырушы оқытушысы                                  Луценко А.И.</w:t>
      </w:r>
    </w:p>
    <w:sectPr w:rsidR="00DE40F3" w:rsidRPr="00934D30" w:rsidSect="0077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771"/>
    <w:rsid w:val="00213884"/>
    <w:rsid w:val="004B6771"/>
    <w:rsid w:val="007753B0"/>
    <w:rsid w:val="00782DFF"/>
    <w:rsid w:val="00934D30"/>
    <w:rsid w:val="00AC4B91"/>
    <w:rsid w:val="00DE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4</cp:revision>
  <dcterms:created xsi:type="dcterms:W3CDTF">2018-02-13T04:01:00Z</dcterms:created>
  <dcterms:modified xsi:type="dcterms:W3CDTF">2018-02-19T04:15:00Z</dcterms:modified>
</cp:coreProperties>
</file>