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BF" w:rsidRPr="00E66DB2" w:rsidRDefault="00D716BF" w:rsidP="00D71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Учебно-полевые (лагерные) сборы.</w:t>
      </w:r>
    </w:p>
    <w:p w:rsid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6BF" w:rsidRPr="00D716BF" w:rsidRDefault="00E66DB2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6BF"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МО РК от19.12.14 г. №606 «Правила организации и проведения, а также формирования учебно-материальной базы начальной военной подготовки», приказа </w:t>
      </w:r>
      <w:proofErr w:type="spellStart"/>
      <w:r w:rsidR="00D716BF"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Буландынского</w:t>
      </w:r>
      <w:proofErr w:type="spellEnd"/>
      <w:r w:rsidR="00D716BF"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 №455 от 15.05.2017 г.,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учебно-полевых сборов», приказа директора </w:t>
      </w:r>
      <w:proofErr w:type="spellStart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Новобратской</w:t>
      </w:r>
      <w:proofErr w:type="spellEnd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proofErr w:type="spellEnd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19.05.2017 г. №56 «О проведении учебно-полевых сборов» 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«Областного центра детско-юношеского туризма, краеведения и экологии» ДОЦ</w:t>
      </w:r>
      <w:r w:rsidR="00E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«Звездный» </w:t>
      </w:r>
      <w:proofErr w:type="gramStart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учебно</w:t>
      </w:r>
      <w:proofErr w:type="gramEnd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-полевые сборы с учащимися 10 класса в составе: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1.Тиханюк Евгений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2.Чепель Алексей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3.Чепель Владимир</w:t>
      </w:r>
    </w:p>
    <w:p w:rsid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Учебно-полевые сборы проведены в период с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мая 2017 г. по </w:t>
      </w:r>
      <w:proofErr w:type="gramStart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2  июня</w:t>
      </w:r>
      <w:proofErr w:type="gramEnd"/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проведены согласно программе учебно-полевых сборов: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-Общевоинские уставы ВС, других войск и воинских формирований Республики Казахстан- 4 часа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-Тактическая подготовка- 16 часов.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-Огневая подготовка- 4 час.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-Строевая подготовка- 4 час.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-Военная топография- 2 часа.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Учебно-полевые сборы проведены преподавателем-организатором НВП школы Луценко А.И.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учащихся по сдаче нормативов в ОСОЛ: </w:t>
      </w:r>
    </w:p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031" w:type="dxa"/>
        <w:tblInd w:w="0" w:type="dxa"/>
        <w:tblLook w:val="04A0" w:firstRow="1" w:lastRow="0" w:firstColumn="1" w:lastColumn="0" w:noHBand="0" w:noVBand="1"/>
      </w:tblPr>
      <w:tblGrid>
        <w:gridCol w:w="594"/>
        <w:gridCol w:w="1653"/>
        <w:gridCol w:w="1752"/>
        <w:gridCol w:w="1487"/>
        <w:gridCol w:w="1367"/>
        <w:gridCol w:w="1367"/>
        <w:gridCol w:w="1811"/>
      </w:tblGrid>
      <w:tr w:rsidR="00D716BF" w:rsidRPr="00D716BF" w:rsidTr="00D716BF">
        <w:trPr>
          <w:cantSplit/>
          <w:trHeight w:val="19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BF" w:rsidRPr="00D716BF" w:rsidRDefault="00D716BF" w:rsidP="00D716BF">
            <w:pPr>
              <w:rPr>
                <w:rFonts w:ascii="Times New Roman" w:hAnsi="Times New Roman"/>
                <w:sz w:val="24"/>
                <w:szCs w:val="24"/>
              </w:rPr>
            </w:pPr>
            <w:r w:rsidRPr="00D716BF">
              <w:rPr>
                <w:rFonts w:ascii="Times New Roman" w:hAnsi="Times New Roman"/>
                <w:sz w:val="24"/>
                <w:szCs w:val="24"/>
              </w:rPr>
              <w:t>Общевоинские уставы ВС, других войск и воинских формирований Республики Казахстан</w:t>
            </w:r>
          </w:p>
          <w:p w:rsidR="00D716BF" w:rsidRPr="00D716BF" w:rsidRDefault="00D716BF" w:rsidP="00D7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4"/>
                <w:szCs w:val="24"/>
              </w:rPr>
            </w:pPr>
            <w:r w:rsidRPr="00D716BF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4"/>
                <w:szCs w:val="24"/>
              </w:rPr>
            </w:pPr>
            <w:r w:rsidRPr="00D716BF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4"/>
                <w:szCs w:val="24"/>
              </w:rPr>
            </w:pPr>
            <w:r w:rsidRPr="00D716BF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4"/>
                <w:szCs w:val="24"/>
              </w:rPr>
            </w:pPr>
            <w:r w:rsidRPr="00D716BF">
              <w:rPr>
                <w:rFonts w:ascii="Times New Roman" w:hAnsi="Times New Roman"/>
                <w:sz w:val="24"/>
                <w:szCs w:val="24"/>
              </w:rPr>
              <w:t>Военная топография</w:t>
            </w:r>
          </w:p>
        </w:tc>
      </w:tr>
      <w:tr w:rsidR="00D716BF" w:rsidRPr="00D716BF" w:rsidTr="00D716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6BF">
              <w:rPr>
                <w:rFonts w:ascii="Times New Roman" w:hAnsi="Times New Roman"/>
                <w:sz w:val="28"/>
                <w:szCs w:val="28"/>
              </w:rPr>
              <w:t>Тиханюк</w:t>
            </w:r>
            <w:proofErr w:type="spellEnd"/>
            <w:r w:rsidRPr="00D716BF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16BF" w:rsidRPr="00D716BF" w:rsidTr="00D716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6BF">
              <w:rPr>
                <w:rFonts w:ascii="Times New Roman" w:hAnsi="Times New Roman"/>
                <w:sz w:val="28"/>
                <w:szCs w:val="28"/>
              </w:rPr>
              <w:t>Чепель</w:t>
            </w:r>
            <w:proofErr w:type="spellEnd"/>
            <w:r w:rsidRPr="00D716BF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16BF" w:rsidRPr="00D716BF" w:rsidTr="00D716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6BF">
              <w:rPr>
                <w:rFonts w:ascii="Times New Roman" w:hAnsi="Times New Roman"/>
                <w:sz w:val="28"/>
                <w:szCs w:val="28"/>
              </w:rPr>
              <w:t>Чепель</w:t>
            </w:r>
            <w:proofErr w:type="spellEnd"/>
            <w:r w:rsidRPr="00D716BF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BF" w:rsidRPr="00D716BF" w:rsidRDefault="00D716BF" w:rsidP="00D7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6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716BF" w:rsidRPr="00D716BF" w:rsidRDefault="00D716BF" w:rsidP="00D7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B2" w:rsidRDefault="00D716BF">
      <w:pPr>
        <w:rPr>
          <w:rFonts w:ascii="Times New Roman" w:hAnsi="Times New Roman" w:cs="Times New Roman"/>
          <w:sz w:val="28"/>
          <w:szCs w:val="28"/>
        </w:rPr>
      </w:pPr>
      <w:r w:rsidRPr="00D716BF">
        <w:rPr>
          <w:rFonts w:ascii="Times New Roman" w:hAnsi="Times New Roman" w:cs="Times New Roman"/>
          <w:sz w:val="28"/>
          <w:szCs w:val="28"/>
        </w:rPr>
        <w:t>При проведении соревнований, сдаче зачетов наши ребята показали хорошие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6DB2" w:rsidRDefault="00D716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занял 1-е место </w:t>
      </w:r>
      <w:r w:rsidR="00E66DB2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метанию грана</w:t>
      </w:r>
      <w:r w:rsidR="00E66DB2">
        <w:rPr>
          <w:rFonts w:ascii="Times New Roman" w:hAnsi="Times New Roman" w:cs="Times New Roman"/>
          <w:sz w:val="28"/>
          <w:szCs w:val="28"/>
        </w:rPr>
        <w:t xml:space="preserve">ты и 2-е место в беге на 100 </w:t>
      </w:r>
      <w:proofErr w:type="spellStart"/>
      <w:r w:rsidR="00E66DB2">
        <w:rPr>
          <w:rFonts w:ascii="Times New Roman" w:hAnsi="Times New Roman" w:cs="Times New Roman"/>
          <w:sz w:val="28"/>
          <w:szCs w:val="28"/>
        </w:rPr>
        <w:t>м.</w:t>
      </w:r>
      <w:proofErr w:type="spellEnd"/>
    </w:p>
    <w:p w:rsidR="00D716BF" w:rsidRDefault="00D716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награждены грамотами за активное участие, высокие результаты и примерное поведение на учебно-полевых (лагерных) сборах.</w:t>
      </w:r>
    </w:p>
    <w:p w:rsidR="00D716BF" w:rsidRPr="00E66DB2" w:rsidRDefault="00D7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НВП</w:t>
      </w:r>
      <w:r w:rsidR="00E66DB2">
        <w:rPr>
          <w:rFonts w:ascii="Times New Roman" w:hAnsi="Times New Roman" w:cs="Times New Roman"/>
          <w:sz w:val="28"/>
          <w:szCs w:val="28"/>
        </w:rPr>
        <w:t xml:space="preserve"> Луценко А.И.</w:t>
      </w:r>
    </w:p>
    <w:sectPr w:rsidR="00D716BF" w:rsidRPr="00E66DB2" w:rsidSect="00E66DB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77"/>
    <w:rsid w:val="00377E77"/>
    <w:rsid w:val="00D716BF"/>
    <w:rsid w:val="00E66DB2"/>
    <w:rsid w:val="00F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DF5C-064C-4781-BD2E-11FA842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16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2017-06-07T04:10:00Z</dcterms:created>
  <dcterms:modified xsi:type="dcterms:W3CDTF">2017-06-07T04:22:00Z</dcterms:modified>
</cp:coreProperties>
</file>